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6" w:name="ats-plain-english-cheat-sheet"/>
    <w:p>
      <w:pPr>
        <w:pStyle w:val="Heading1"/>
      </w:pPr>
      <w:r>
        <w:t xml:space="preserve">ATS Plain-English Cheat-Sheet</w:t>
      </w:r>
    </w:p>
    <w:bookmarkStart w:id="9" w:name="a-free-one-pager-from-adaptiveresume"/>
    <w:p>
      <w:pPr>
        <w:pStyle w:val="Heading3"/>
      </w:pPr>
      <w:r>
        <w:t xml:space="preserve">A free one-pager from AdaptiveResume</w:t>
      </w:r>
    </w:p>
    <w:bookmarkEnd w:id="9"/>
    <w:bookmarkStart w:id="10" w:name="what-an-ats-is"/>
    <w:p>
      <w:pPr>
        <w:pStyle w:val="Heading2"/>
      </w:pPr>
      <w:r>
        <w:t xml:space="preserve">What an ATS is</w:t>
      </w:r>
    </w:p>
    <w:p>
      <w:pPr>
        <w:pStyle w:val="FirstParagraph"/>
      </w:pPr>
      <w:r>
        <w:t xml:space="preserve">Software companies use to</w:t>
      </w:r>
      <w:r>
        <w:t xml:space="preserve"> </w:t>
      </w:r>
      <w:r>
        <w:rPr>
          <w:b/>
          <w:bCs/>
        </w:rPr>
        <w:t xml:space="preserve">parse, store, search, and track</w:t>
      </w:r>
      <w:r>
        <w:t xml:space="preserve"> </w:t>
      </w:r>
      <w:r>
        <w:t xml:space="preserve">job applications. Your resume usually goes here first — not straight to a person.</w:t>
      </w:r>
    </w:p>
    <w:bookmarkEnd w:id="10"/>
    <w:bookmarkStart w:id="11" w:name="what-it-actually-does-to-your-resume"/>
    <w:p>
      <w:pPr>
        <w:pStyle w:val="Heading2"/>
      </w:pPr>
      <w:r>
        <w:t xml:space="preserve">What it actually does to your resume</w:t>
      </w:r>
    </w:p>
    <w:p>
      <w:pPr>
        <w:pStyle w:val="Compact"/>
        <w:numPr>
          <w:ilvl w:val="0"/>
          <w:numId w:val="1001"/>
        </w:numPr>
      </w:pPr>
      <w:r>
        <w:t xml:space="preserve">Reads (parses) it into fields: name, contact, titles, dates, skills, education</w:t>
      </w:r>
    </w:p>
    <w:p>
      <w:pPr>
        <w:pStyle w:val="Compact"/>
        <w:numPr>
          <w:ilvl w:val="0"/>
          <w:numId w:val="1001"/>
        </w:numPr>
      </w:pPr>
      <w:r>
        <w:t xml:space="preserve">Stores it in a searchable database</w:t>
      </w:r>
    </w:p>
    <w:p>
      <w:pPr>
        <w:pStyle w:val="Compact"/>
        <w:numPr>
          <w:ilvl w:val="0"/>
          <w:numId w:val="1001"/>
        </w:numPr>
      </w:pPr>
      <w:r>
        <w:t xml:space="preserve">Lets recruiters search/filter/rank by keywords and requirements</w:t>
      </w:r>
    </w:p>
    <w:bookmarkEnd w:id="11"/>
    <w:bookmarkStart w:id="12" w:name="myth-vs.-fact"/>
    <w:p>
      <w:pPr>
        <w:pStyle w:val="Heading2"/>
      </w:pPr>
      <w:r>
        <w:t xml:space="preserve">Myth vs. fact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Myth</w:t>
            </w:r>
          </w:p>
        </w:tc>
        <w:tc>
          <w:tcPr/>
          <w:p>
            <w:pPr>
              <w:pStyle w:val="Compact"/>
            </w:pPr>
            <w:r>
              <w:t xml:space="preserve">Fact</w:t>
            </w:r>
          </w:p>
        </w:tc>
      </w:tr>
      <w:tr>
        <w:tc>
          <w:tcPr/>
          <w:p>
            <w:pPr>
              <w:pStyle w:val="Compact"/>
            </w:pPr>
            <w:r>
              <w:t xml:space="preserve">“Robots auto-reject 75% of resumes”</w:t>
            </w:r>
          </w:p>
        </w:tc>
        <w:tc>
          <w:tcPr/>
          <w:p>
            <w:pPr>
              <w:pStyle w:val="Compact"/>
            </w:pPr>
            <w:r>
              <w:t xml:space="preserve">Unsubstantiated. Most ATS store &amp; sort; humans still review.</w:t>
            </w:r>
          </w:p>
        </w:tc>
      </w:tr>
      <w:tr>
        <w:tc>
          <w:tcPr/>
          <w:p>
            <w:pPr>
              <w:pStyle w:val="Compact"/>
            </w:pPr>
            <w:r>
              <w:t xml:space="preserve">“There are secret ATS hacks”</w:t>
            </w:r>
          </w:p>
        </w:tc>
        <w:tc>
          <w:tcPr/>
          <w:p>
            <w:pPr>
              <w:pStyle w:val="Compact"/>
            </w:pPr>
            <w:r>
              <w:t xml:space="preserve">No — you just need it to READ your resume cleanly and find real keywords.</w:t>
            </w:r>
          </w:p>
        </w:tc>
      </w:tr>
      <w:tr>
        <w:tc>
          <w:tcPr/>
          <w:p>
            <w:pPr>
              <w:pStyle w:val="Compact"/>
            </w:pPr>
            <w:r>
              <w:t xml:space="preserve">“One resume works everywhere”</w:t>
            </w:r>
          </w:p>
        </w:tc>
        <w:tc>
          <w:tcPr/>
          <w:p>
            <w:pPr>
              <w:pStyle w:val="Compact"/>
            </w:pPr>
            <w:r>
              <w:t xml:space="preserve">Lightly tailor keywords per posting — honestly.</w:t>
            </w:r>
          </w:p>
        </w:tc>
      </w:tr>
    </w:tbl>
    <w:bookmarkEnd w:id="12"/>
    <w:bookmarkStart w:id="13" w:name="do"/>
    <w:p>
      <w:pPr>
        <w:pStyle w:val="Heading2"/>
      </w:pPr>
      <w:r>
        <w:t xml:space="preserve">Do</w:t>
      </w:r>
    </w:p>
    <w:p>
      <w:pPr>
        <w:pStyle w:val="Compact"/>
        <w:numPr>
          <w:ilvl w:val="0"/>
          <w:numId w:val="1002"/>
        </w:numPr>
      </w:pPr>
      <w:r>
        <w:t xml:space="preserve">Single column, standard headings (Summary / Experience / Skills / Education)</w:t>
      </w:r>
    </w:p>
    <w:p>
      <w:pPr>
        <w:pStyle w:val="Compact"/>
        <w:numPr>
          <w:ilvl w:val="0"/>
          <w:numId w:val="1002"/>
        </w:numPr>
      </w:pPr>
      <w:r>
        <w:t xml:space="preserve">Real selectable text; contact info in the body</w:t>
      </w:r>
    </w:p>
    <w:p>
      <w:pPr>
        <w:pStyle w:val="Compact"/>
        <w:numPr>
          <w:ilvl w:val="0"/>
          <w:numId w:val="1002"/>
        </w:numPr>
      </w:pPr>
      <w:r>
        <w:t xml:space="preserve">Real job-description keywords — only for skills you actually have</w:t>
      </w:r>
    </w:p>
    <w:bookmarkEnd w:id="13"/>
    <w:bookmarkStart w:id="14" w:name="dont"/>
    <w:p>
      <w:pPr>
        <w:pStyle w:val="Heading2"/>
      </w:pPr>
      <w:r>
        <w:t xml:space="preserve">Don’t</w:t>
      </w:r>
    </w:p>
    <w:p>
      <w:pPr>
        <w:pStyle w:val="Compact"/>
        <w:numPr>
          <w:ilvl w:val="0"/>
          <w:numId w:val="1003"/>
        </w:numPr>
      </w:pPr>
      <w:r>
        <w:t xml:space="preserve">Tables, text boxes, columns, skill graphics, or an image-only PDF</w:t>
      </w:r>
    </w:p>
    <w:p>
      <w:pPr>
        <w:pStyle w:val="Compact"/>
        <w:numPr>
          <w:ilvl w:val="0"/>
          <w:numId w:val="1003"/>
        </w:numPr>
      </w:pPr>
      <w:r>
        <w:t xml:space="preserve">Contact info in the header/footer</w:t>
      </w:r>
    </w:p>
    <w:p>
      <w:pPr>
        <w:pStyle w:val="Compact"/>
        <w:numPr>
          <w:ilvl w:val="0"/>
          <w:numId w:val="1003"/>
        </w:numPr>
      </w:pPr>
      <w:r>
        <w:t xml:space="preserve">Keyword-stuff things you can’t back up</w:t>
      </w:r>
    </w:p>
    <w:bookmarkEnd w:id="14"/>
    <w:bookmarkStart w:id="15" w:name="the-honest-bottom-line"/>
    <w:p>
      <w:pPr>
        <w:pStyle w:val="Heading2"/>
      </w:pPr>
      <w:r>
        <w:t xml:space="preserve">The honest bottom line</w:t>
      </w:r>
    </w:p>
    <w:p>
      <w:pPr>
        <w:pStyle w:val="FirstParagraph"/>
      </w:pPr>
      <w:r>
        <w:t xml:space="preserve">No tool can promise you’ll</w:t>
      </w:r>
      <w:r>
        <w:t xml:space="preserve"> </w:t>
      </w:r>
      <w:r>
        <w:t xml:space="preserve">“pass”</w:t>
      </w:r>
      <w:r>
        <w:t xml:space="preserve"> </w:t>
      </w:r>
      <w:r>
        <w:t xml:space="preserve">a specific employer’s ATS. You CAN make your resume read cleanly and tell the truth well — that’s the whole game.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Want this checked for you? Our build runs the checks screening software cares about on your finished resume and shows you each one. $49 one-time · adaptiveresume.com</w:t>
      </w:r>
    </w:p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2026-08-06T02:42:47Z</dcterms:created>
  <dcterms:modified xsi:type="dcterms:W3CDTF">2026-08-06T02:42:47Z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