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clearance-line-cheat-sheet"/>
    <w:p>
      <w:pPr>
        <w:pStyle w:val="Heading1"/>
      </w:pPr>
      <w:r>
        <w:t xml:space="preserve">Clearance Line Cheat-Sheet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bookmarkEnd w:id="9"/>
    <w:bookmarkStart w:id="10" w:name="the-format-line-copy-this-shape"/>
    <w:p>
      <w:pPr>
        <w:pStyle w:val="Heading2"/>
      </w:pPr>
      <w:r>
        <w:t xml:space="preserve">The format line (copy this shape)</w:t>
      </w:r>
    </w:p>
    <w:p>
      <w:pPr>
        <w:pStyle w:val="FirstParagraph"/>
      </w:pPr>
      <w:r>
        <w:rPr>
          <w:b/>
          <w:bCs/>
        </w:rPr>
        <w:t xml:space="preserve">Status + Level — Granting agency, investigation or eligibility date</w:t>
      </w:r>
    </w:p>
    <w:p>
      <w:pPr>
        <w:pStyle w:val="Compact"/>
        <w:numPr>
          <w:ilvl w:val="0"/>
          <w:numId w:val="1001"/>
        </w:numPr>
      </w:pPr>
      <w:r>
        <w:t xml:space="preserve">Active Secret clearance — DoD, eligibility granted [month/year]</w:t>
      </w:r>
    </w:p>
    <w:p>
      <w:pPr>
        <w:pStyle w:val="Compact"/>
        <w:numPr>
          <w:ilvl w:val="0"/>
          <w:numId w:val="1001"/>
        </w:numPr>
      </w:pPr>
      <w:r>
        <w:t xml:space="preserve">Active Top Secret/SCI — DoD, investigation completed [year]; enrolled in Continuous Vetting</w:t>
      </w:r>
    </w:p>
    <w:p>
      <w:pPr>
        <w:pStyle w:val="Compact"/>
        <w:numPr>
          <w:ilvl w:val="0"/>
          <w:numId w:val="1001"/>
        </w:numPr>
      </w:pPr>
      <w:r>
        <w:t xml:space="preserve">Secret eligibility current — last held access [month/year] at [employer]</w:t>
      </w:r>
    </w:p>
    <w:p>
      <w:pPr>
        <w:pStyle w:val="Compact"/>
        <w:numPr>
          <w:ilvl w:val="0"/>
          <w:numId w:val="1001"/>
        </w:numPr>
      </w:pPr>
      <w:r>
        <w:t xml:space="preserve">Interim Secret granted [month/year]; final adjudication pending</w:t>
      </w:r>
    </w:p>
    <w:p>
      <w:pPr>
        <w:pStyle w:val="FirstParagraph"/>
      </w:pPr>
      <w:r>
        <w:t xml:space="preserve">Why each piece: status (active or eligibility current) · level exactly as your record reads · the agency that granted it · the one date a security officer will check.</w:t>
      </w:r>
    </w:p>
    <w:bookmarkEnd w:id="10"/>
    <w:bookmarkStart w:id="11" w:name="where-the-line-goes"/>
    <w:p>
      <w:pPr>
        <w:pStyle w:val="Heading2"/>
      </w:pPr>
      <w:r>
        <w:t xml:space="preserve">Where the line goes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Situation</w:t>
            </w:r>
          </w:p>
        </w:tc>
        <w:tc>
          <w:tcPr/>
          <w:p>
            <w:pPr>
              <w:pStyle w:val="Compact"/>
            </w:pPr>
            <w:r>
              <w:t xml:space="preserve">Placement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Clearance is required for the job</w:t>
            </w:r>
          </w:p>
        </w:tc>
        <w:tc>
          <w:tcPr/>
          <w:p>
            <w:pPr>
              <w:pStyle w:val="Compact"/>
            </w:pPr>
            <w:r>
              <w:t xml:space="preserve">Directly under your name and contact block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You also hold licenses or certifications</w:t>
            </w:r>
          </w:p>
        </w:tc>
        <w:tc>
          <w:tcPr/>
          <w:p>
            <w:pPr>
              <w:pStyle w:val="Compact"/>
            </w:pPr>
            <w:r>
              <w:t xml:space="preserve">First line of a</w:t>
            </w:r>
            <w:r>
              <w:t xml:space="preserve"> </w:t>
            </w:r>
            <w:r>
              <w:rPr>
                <w:b/>
                <w:bCs/>
              </w:rPr>
              <w:t xml:space="preserve">Clearance &amp; Credentials</w:t>
            </w:r>
            <w:r>
              <w:t xml:space="preserve"> </w:t>
            </w:r>
            <w:r>
              <w:t xml:space="preserve">section, right after your summary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Federal application through USAJOBS</w:t>
            </w:r>
          </w:p>
        </w:tc>
        <w:tc>
          <w:tcPr/>
          <w:p>
            <w:pPr>
              <w:pStyle w:val="Compact"/>
            </w:pPr>
            <w:r>
              <w:t xml:space="preserve">Page one, always (two-page cap since the September 2025 OPM change)</w:t>
            </w:r>
          </w:p>
        </w:tc>
      </w:tr>
    </w:tbl>
    <w:p>
      <w:pPr>
        <w:pStyle w:val="BodyText"/>
      </w:pPr>
      <w:r>
        <w:t xml:space="preserve">Never: buried in a skills list, or inside a job description on page two.</w:t>
      </w:r>
    </w:p>
    <w:bookmarkEnd w:id="11"/>
    <w:bookmarkStart w:id="12" w:name="the-honest-phrasings"/>
    <w:p>
      <w:pPr>
        <w:pStyle w:val="Heading2"/>
      </w:pPr>
      <w:r>
        <w:t xml:space="preserve">The honest phrasings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369"/>
        <w:gridCol w:w="35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Your situation</w:t>
            </w:r>
          </w:p>
        </w:tc>
        <w:tc>
          <w:tcPr/>
          <w:p>
            <w:pPr>
              <w:pStyle w:val="Compact"/>
            </w:pPr>
            <w:r>
              <w:t xml:space="preserve">Write it 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 a cleared job today</w:t>
            </w:r>
          </w:p>
        </w:tc>
        <w:tc>
          <w:tcPr/>
          <w:p>
            <w:pPr>
              <w:pStyle w:val="Compact"/>
            </w:pPr>
            <w:r>
              <w:t xml:space="preserve">“Active Secret clearance — DoD, eligibility granted [month/year]”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Left the cleared job, eligibility still current</w:t>
            </w:r>
          </w:p>
        </w:tc>
        <w:tc>
          <w:tcPr/>
          <w:p>
            <w:pPr>
              <w:pStyle w:val="Compact"/>
            </w:pPr>
            <w:r>
              <w:t xml:space="preserve">“Secret eligibility current — last held access [month/year] at [employer]”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Interim granted, final pending</w:t>
            </w:r>
          </w:p>
        </w:tc>
        <w:tc>
          <w:tcPr/>
          <w:p>
            <w:pPr>
              <w:pStyle w:val="Compact"/>
            </w:pPr>
            <w:r>
              <w:t xml:space="preserve">“Interim Secret granted [month/year]; final adjudication pending”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Polygraph taken</w:t>
            </w:r>
          </w:p>
        </w:tc>
        <w:tc>
          <w:tcPr/>
          <w:p>
            <w:pPr>
              <w:pStyle w:val="Compact"/>
            </w:pPr>
            <w:r>
              <w:t xml:space="preserve">Add only the type you took:</w:t>
            </w:r>
            <w:r>
              <w:t xml:space="preserve"> </w:t>
            </w:r>
            <w:r>
              <w:t xml:space="preserve">“with CI polygraph ([year])”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t xml:space="preserve">“with full-scope polygraph ([year])”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DOE work</w:t>
            </w:r>
          </w:p>
        </w:tc>
        <w:tc>
          <w:tcPr/>
          <w:p>
            <w:pPr>
              <w:pStyle w:val="Compact"/>
            </w:pPr>
            <w:r>
              <w:t xml:space="preserve">“DOE Q access authorization — [site], [year]”</w:t>
            </w:r>
            <w:r>
              <w:t xml:space="preserve"> </w:t>
            </w:r>
            <w:r>
              <w:t xml:space="preserve">(not</w:t>
            </w:r>
            <w:r>
              <w:t xml:space="preserve"> </w:t>
            </w:r>
            <w:r>
              <w:t xml:space="preserve">“Top Secret”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Public Trust position</w:t>
            </w:r>
          </w:p>
        </w:tc>
        <w:tc>
          <w:tcPr/>
          <w:p>
            <w:pPr>
              <w:pStyle w:val="Compact"/>
            </w:pPr>
            <w:r>
              <w:t xml:space="preserve">“Public Trust (moderate risk) — [agency], [year]”</w:t>
            </w:r>
            <w:r>
              <w:t xml:space="preserve"> </w:t>
            </w:r>
            <w:r>
              <w:t xml:space="preserve">under its own label — it is not a clearance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Posting says</w:t>
            </w:r>
            <w:r>
              <w:t xml:space="preserve"> </w:t>
            </w:r>
            <w:r>
              <w:t xml:space="preserve">“must be able to obtain a clearance”</w:t>
            </w:r>
          </w:p>
        </w:tc>
        <w:tc>
          <w:tcPr/>
          <w:p>
            <w:pPr>
              <w:pStyle w:val="Compact"/>
            </w:pPr>
            <w:r>
              <w:t xml:space="preserve">State the real requirement you meet:</w:t>
            </w:r>
            <w:r>
              <w:t xml:space="preserve"> </w:t>
            </w:r>
            <w:r>
              <w:t xml:space="preserve">“U.S. citizen.”</w:t>
            </w:r>
            <w:r>
              <w:t xml:space="preserve"> </w:t>
            </w:r>
            <w:r>
              <w:t xml:space="preserve">Never</w:t>
            </w:r>
            <w:r>
              <w:t xml:space="preserve"> </w:t>
            </w:r>
            <w:r>
              <w:t xml:space="preserve">“clearable.”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 sure of a date</w:t>
            </w:r>
          </w:p>
        </w:tc>
        <w:tc>
          <w:tcPr/>
          <w:p>
            <w:pPr>
              <w:pStyle w:val="Compact"/>
            </w:pPr>
            <w:r>
              <w:t xml:space="preserve">Ask your FSO (facility security officer) before you write one</w:t>
            </w:r>
          </w:p>
        </w:tc>
      </w:tr>
    </w:tbl>
    <w:bookmarkEnd w:id="12"/>
    <w:bookmarkStart w:id="13" w:name="three-words-three-meanings"/>
    <w:p>
      <w:pPr>
        <w:pStyle w:val="Heading2"/>
      </w:pPr>
      <w:r>
        <w:t xml:space="preserve">Three words, three meanings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Eligibility</w:t>
      </w:r>
      <w:r>
        <w:t xml:space="preserve"> </w:t>
      </w:r>
      <w:r>
        <w:t xml:space="preserve">— the government’s adjudicated decision that you may be granted access at a level.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Access</w:t>
      </w:r>
      <w:r>
        <w:t xml:space="preserve"> </w:t>
      </w:r>
      <w:r>
        <w:t xml:space="preserve">— being read in for a specific job. Ends when you leave that job.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Active</w:t>
      </w:r>
      <w:r>
        <w:t xml:space="preserve"> </w:t>
      </w:r>
      <w:r>
        <w:t xml:space="preserve">— holding access right now.</w:t>
      </w:r>
    </w:p>
    <w:bookmarkEnd w:id="13"/>
    <w:bookmarkStart w:id="14" w:name="X24aafed48d4da7d574414f872a37f0c937171fb"/>
    <w:p>
      <w:pPr>
        <w:pStyle w:val="Heading2"/>
      </w:pPr>
      <w:r>
        <w:t xml:space="preserve">Terms recruiters search for (use the exact words)</w:t>
      </w:r>
    </w:p>
    <w:p>
      <w:pPr>
        <w:pStyle w:val="FirstParagraph"/>
      </w:pPr>
      <w:r>
        <w:t xml:space="preserve">Secret · Top Secret · TS/SCI and Top Secret/SCI (write both) · clearance · active · DoD · CI polygraph or full-scope polygraph (only if held) · Q clearance / L clearance (DOE) · Public Trust (own label) · T3 / T5 (only if your record shows it) · eligibility · Continuous Vetting</w:t>
      </w:r>
    </w:p>
    <w:bookmarkEnd w:id="14"/>
    <w:bookmarkStart w:id="15" w:name="never-on-the-page"/>
    <w:p>
      <w:pPr>
        <w:pStyle w:val="Heading2"/>
      </w:pPr>
      <w:r>
        <w:t xml:space="preserve">Never on the page</w:t>
      </w:r>
    </w:p>
    <w:p>
      <w:pPr>
        <w:pStyle w:val="Compact"/>
        <w:numPr>
          <w:ilvl w:val="0"/>
          <w:numId w:val="1003"/>
        </w:numPr>
      </w:pPr>
      <w:r>
        <w:t xml:space="preserve">Classified program names, code words, or compartments</w:t>
      </w:r>
    </w:p>
    <w:p>
      <w:pPr>
        <w:pStyle w:val="Compact"/>
        <w:numPr>
          <w:ilvl w:val="0"/>
          <w:numId w:val="1003"/>
        </w:numPr>
      </w:pPr>
      <w:r>
        <w:t xml:space="preserve">Project details from a classified environment — describe the skill, not the mission</w:t>
      </w:r>
    </w:p>
    <w:p>
      <w:pPr>
        <w:pStyle w:val="Compact"/>
        <w:numPr>
          <w:ilvl w:val="0"/>
          <w:numId w:val="1003"/>
        </w:numPr>
      </w:pPr>
      <w:r>
        <w:t xml:space="preserve">Customer or contract names when the contract itself is classified</w:t>
      </w:r>
    </w:p>
    <w:p>
      <w:pPr>
        <w:pStyle w:val="Compact"/>
        <w:numPr>
          <w:ilvl w:val="0"/>
          <w:numId w:val="1003"/>
        </w:numPr>
      </w:pPr>
      <w:r>
        <w:t xml:space="preserve">Anything from your SF-86 (foreign contacts, finances, travel history)</w:t>
      </w:r>
    </w:p>
    <w:p>
      <w:pPr>
        <w:pStyle w:val="Compact"/>
        <w:numPr>
          <w:ilvl w:val="0"/>
          <w:numId w:val="1003"/>
        </w:numPr>
      </w:pPr>
      <w:r>
        <w:t xml:space="preserve">“SCI clearance”</w:t>
      </w:r>
      <w:r>
        <w:t xml:space="preserve"> </w:t>
      </w:r>
      <w:r>
        <w:t xml:space="preserve">on its own (SCI is access on top of Top Secret, not a level)</w:t>
      </w:r>
    </w:p>
    <w:p>
      <w:pPr>
        <w:pStyle w:val="Compact"/>
        <w:numPr>
          <w:ilvl w:val="0"/>
          <w:numId w:val="1003"/>
        </w:numPr>
      </w:pPr>
      <w:r>
        <w:t xml:space="preserve">“Public Trust clearance”</w:t>
      </w:r>
      <w:r>
        <w:t xml:space="preserve"> </w:t>
      </w:r>
      <w:r>
        <w:t xml:space="preserve">or</w:t>
      </w:r>
      <w:r>
        <w:t xml:space="preserve"> </w:t>
      </w:r>
      <w:r>
        <w:t xml:space="preserve">“clearable”</w:t>
      </w:r>
    </w:p>
    <w:bookmarkEnd w:id="15"/>
    <w:bookmarkStart w:id="16" w:name="the-test-for-every-line"/>
    <w:p>
      <w:pPr>
        <w:pStyle w:val="Heading2"/>
      </w:pPr>
      <w:r>
        <w:t xml:space="preserve">The test for every line</w:t>
      </w:r>
    </w:p>
    <w:p>
      <w:pPr>
        <w:pStyle w:val="FirstParagraph"/>
      </w:pPr>
      <w:r>
        <w:t xml:space="preserve">Could your FSO confirm it tomorrow? If yes, it belongs. If you would have to explain, rewrite it until the explanation is on the page.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handled for you? Our build asks what your record shows — exactly as it reads — and places it where it carries the most weight. We never guess a level, a date, or a polygraph. $49 one-time · adaptiveresume.com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2026-09-08T18:08:04Z</dcterms:created>
  <dcterms:modified xsi:type="dcterms:W3CDTF">2026-09-08T18:08:04Z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