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role-by-role-skills-checklist"/>
    <w:p>
      <w:pPr>
        <w:pStyle w:val="Heading1"/>
      </w:pPr>
      <w:r>
        <w:t xml:space="preserve">Role-by-Role Skills Checklist</w:t>
      </w:r>
    </w:p>
    <w:bookmarkStart w:id="9" w:name="a-free-worksheet-from-adaptiveresume"/>
    <w:p>
      <w:pPr>
        <w:pStyle w:val="Heading3"/>
      </w:pPr>
      <w:r>
        <w:t xml:space="preserve">A free worksheet from AdaptiveResume</w:t>
      </w:r>
    </w:p>
    <w:p>
      <w:pPr>
        <w:pStyle w:val="BlockText"/>
      </w:pPr>
      <w:r>
        <w:t xml:space="preserve">Check off only what’s genuinely true for you. The goal is to FIND skills you forgot — never to pad.</w:t>
      </w:r>
    </w:p>
    <w:bookmarkEnd w:id="9"/>
    <w:bookmarkStart w:id="10" w:name="walk-through-a-normal-shift-hour-by-hour"/>
    <w:p>
      <w:pPr>
        <w:pStyle w:val="Heading2"/>
      </w:pPr>
      <w:r>
        <w:t xml:space="preserve">Walk through a normal shift (hour by hour)</w:t>
      </w:r>
    </w:p>
    <w:p>
      <w:pPr>
        <w:pStyle w:val="FirstParagraph"/>
      </w:pPr>
      <w:r>
        <w:t xml:space="preserve">List every distinct thing you handle in a typical day:</w:t>
      </w:r>
      <w:r>
        <w:t xml:space="preserve"> </w:t>
      </w:r>
      <w:r>
        <w:t xml:space="preserve">- ____________________</w:t>
      </w:r>
      <w:r>
        <w:t xml:space="preserve"> </w:t>
      </w:r>
      <w:r>
        <w:t xml:space="preserve">- ____________________</w:t>
      </w:r>
      <w:r>
        <w:t xml:space="preserve"> </w:t>
      </w:r>
      <w:r>
        <w:t xml:space="preserve">- ____________________</w:t>
      </w:r>
    </w:p>
    <w:bookmarkEnd w:id="10"/>
    <w:bookmarkStart w:id="11" w:name="X5e31c4587c979c1e8f7122285ee5d2d23b6253c"/>
    <w:p>
      <w:pPr>
        <w:pStyle w:val="Heading2"/>
      </w:pPr>
      <w:r>
        <w:t xml:space="preserve">Standards you work under (name only what applies)</w:t>
      </w:r>
    </w:p>
    <w:p>
      <w:pPr>
        <w:pStyle w:val="Compact"/>
        <w:numPr>
          <w:ilvl w:val="0"/>
          <w:numId w:val="1001"/>
        </w:numPr>
      </w:pPr>
      <w:r>
        <w:t xml:space="preserve">SPC / GD&amp;T / Gauge R&amp;R / MSA</w:t>
      </w:r>
    </w:p>
    <w:p>
      <w:pPr>
        <w:pStyle w:val="Compact"/>
        <w:numPr>
          <w:ilvl w:val="0"/>
          <w:numId w:val="1002"/>
        </w:numPr>
      </w:pPr>
      <w:r>
        <w:t xml:space="preserve">IATF 16949 / ISO 9001 / AS9100</w:t>
      </w:r>
    </w:p>
    <w:p>
      <w:pPr>
        <w:pStyle w:val="Compact"/>
        <w:numPr>
          <w:ilvl w:val="0"/>
          <w:numId w:val="1003"/>
        </w:numPr>
      </w:pPr>
      <w:r>
        <w:t xml:space="preserve">OSHA 10 / OSHA 30 / Lockout-Tagout / arc-flash</w:t>
      </w:r>
    </w:p>
    <w:p>
      <w:pPr>
        <w:pStyle w:val="Compact"/>
        <w:numPr>
          <w:ilvl w:val="0"/>
          <w:numId w:val="1004"/>
        </w:numPr>
      </w:pPr>
      <w:r>
        <w:t xml:space="preserve">NEC (electrical)</w:t>
      </w:r>
    </w:p>
    <w:p>
      <w:pPr>
        <w:pStyle w:val="Compact"/>
        <w:numPr>
          <w:ilvl w:val="0"/>
          <w:numId w:val="1005"/>
        </w:numPr>
      </w:pPr>
      <w:r>
        <w:t xml:space="preserve">CLIA / HIPAA awareness / BLS (healthcare-adjacent)</w:t>
      </w:r>
    </w:p>
    <w:p>
      <w:pPr>
        <w:pStyle w:val="Compact"/>
        <w:numPr>
          <w:ilvl w:val="0"/>
          <w:numId w:val="1006"/>
        </w:numPr>
      </w:pPr>
      <w:r>
        <w:t xml:space="preserve">EPA 608 / hazmat</w:t>
      </w:r>
    </w:p>
    <w:p>
      <w:pPr>
        <w:pStyle w:val="Compact"/>
        <w:numPr>
          <w:ilvl w:val="0"/>
          <w:numId w:val="1007"/>
        </w:numPr>
      </w:pPr>
      <w:r>
        <w:t xml:space="preserve">Other: ____________________</w:t>
      </w:r>
    </w:p>
    <w:p>
      <w:pPr>
        <w:pStyle w:val="BlockText"/>
      </w:pPr>
      <w:r>
        <w:t xml:space="preserve">For each: did you WORK to the standard, or do you HOLD the certification? Mark which — they’re different.</w:t>
      </w:r>
    </w:p>
    <w:bookmarkEnd w:id="11"/>
    <w:bookmarkStart w:id="12" w:name="X5c3b381402c5fda8b9427fb1a5ac0452ff1e505"/>
    <w:p>
      <w:pPr>
        <w:pStyle w:val="Heading2"/>
      </w:pPr>
      <w:r>
        <w:t xml:space="preserve">Tools, equipment &amp; software you actually use</w:t>
      </w:r>
    </w:p>
    <w:p>
      <w:pPr>
        <w:pStyle w:val="Compact"/>
        <w:numPr>
          <w:ilvl w:val="0"/>
          <w:numId w:val="1008"/>
        </w:numPr>
      </w:pPr>
      <w:r>
        <w:t xml:space="preserve">Machines / equipment: ____________________</w:t>
      </w:r>
    </w:p>
    <w:p>
      <w:pPr>
        <w:pStyle w:val="Compact"/>
        <w:numPr>
          <w:ilvl w:val="0"/>
          <w:numId w:val="1008"/>
        </w:numPr>
      </w:pPr>
      <w:r>
        <w:t xml:space="preserve">Control systems: ____________________</w:t>
      </w:r>
    </w:p>
    <w:p>
      <w:pPr>
        <w:pStyle w:val="Compact"/>
        <w:numPr>
          <w:ilvl w:val="0"/>
          <w:numId w:val="1008"/>
        </w:numPr>
      </w:pPr>
      <w:r>
        <w:t xml:space="preserve">Software / ERP / scheduling: ____________________</w:t>
      </w:r>
    </w:p>
    <w:bookmarkEnd w:id="12"/>
    <w:bookmarkStart w:id="13" w:name="people-process-you-coordinate"/>
    <w:p>
      <w:pPr>
        <w:pStyle w:val="Heading2"/>
      </w:pPr>
      <w:r>
        <w:t xml:space="preserve">People &amp; process you coordinate</w:t>
      </w:r>
    </w:p>
    <w:p>
      <w:pPr>
        <w:pStyle w:val="Compact"/>
        <w:numPr>
          <w:ilvl w:val="0"/>
          <w:numId w:val="1009"/>
        </w:numPr>
      </w:pPr>
      <w:r>
        <w:t xml:space="preserve">Who you work across: ____________________</w:t>
      </w:r>
    </w:p>
    <w:p>
      <w:pPr>
        <w:pStyle w:val="Compact"/>
        <w:numPr>
          <w:ilvl w:val="0"/>
          <w:numId w:val="1009"/>
        </w:numPr>
      </w:pPr>
      <w:r>
        <w:t xml:space="preserve">Paperwork / inspections / reporting you own: ____________________</w:t>
      </w:r>
    </w:p>
    <w:bookmarkEnd w:id="13"/>
    <w:bookmarkStart w:id="14" w:name="confirmation-check"/>
    <w:p>
      <w:pPr>
        <w:pStyle w:val="Heading2"/>
      </w:pPr>
      <w:r>
        <w:t xml:space="preserve">Confirmation check</w:t>
      </w:r>
    </w:p>
    <w:p>
      <w:pPr>
        <w:pStyle w:val="Compact"/>
        <w:numPr>
          <w:ilvl w:val="0"/>
          <w:numId w:val="1010"/>
        </w:numPr>
      </w:pPr>
      <w:r>
        <w:t xml:space="preserve">Every item is something I could demonstrate on day one</w:t>
      </w:r>
    </w:p>
    <w:p>
      <w:pPr>
        <w:pStyle w:val="Compact"/>
        <w:numPr>
          <w:ilvl w:val="0"/>
          <w:numId w:val="1011"/>
        </w:numPr>
      </w:pPr>
      <w:r>
        <w:t xml:space="preserve">“Worked to”</w:t>
      </w:r>
      <w:r>
        <w:t xml:space="preserve"> </w:t>
      </w:r>
      <w:r>
        <w:t xml:space="preserve">vs</w:t>
      </w:r>
      <w:r>
        <w:t xml:space="preserve"> </w:t>
      </w:r>
      <w:r>
        <w:t xml:space="preserve">“certified in”</w:t>
      </w:r>
      <w:r>
        <w:t xml:space="preserve"> </w:t>
      </w:r>
      <w:r>
        <w:t xml:space="preserve">is marked correctly</w:t>
      </w:r>
    </w:p>
    <w:p>
      <w:pPr>
        <w:pStyle w:val="Compact"/>
        <w:numPr>
          <w:ilvl w:val="0"/>
          <w:numId w:val="1012"/>
        </w:numPr>
      </w:pPr>
      <w:r>
        <w:t xml:space="preserve">Nothing here is padding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this done with you? Our base build proposes role-relevant skills and asks you to confirm each one. $49 one-time · adaptiveresume.com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1"/>
  </w:num>
  <w:num w:numId="1009">
    <w:abstractNumId w:val="991"/>
  </w:num>
  <w:num w:numId="1010">
    <w:abstractNumId w:val="992"/>
  </w:num>
  <w:num w:numId="1011">
    <w:abstractNumId w:val="992"/>
  </w:num>
  <w:num w:numId="1012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2026-08-06T02:42:48Z</dcterms:created>
  <dcterms:modified xsi:type="dcterms:W3CDTF">2026-08-06T02:42:48Z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