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Work-Readiness Evidence Checklist</w:t>
      </w:r>
    </w:p>
    <w:p>
      <w:pPr>
        <w:pStyle w:val="Subtitle"/>
      </w:pPr>
      <w:r>
        <w:t xml:space="preserve">AdaptiveResume for organizations · adaptiveresume.com</w:t>
      </w:r>
    </w:p>
    <w:bookmarkStart w:id="15" w:name="work-readiness-evidence-checklist"/>
    <w:p>
      <w:pPr>
        <w:pStyle w:val="Heading1"/>
      </w:pPr>
      <w:r>
        <w:t xml:space="preserve">Work-Readiness Evidence Checklist</w:t>
      </w:r>
    </w:p>
    <w:p>
      <w:pPr>
        <w:pStyle w:val="FirstParagraph"/>
      </w:pPr>
      <w:r>
        <w:t xml:space="preserve">For case managers at intake. The assessment gives a score; this checklist captures what the participant has actually done, so the file and the resume hold both. Every line is confirmed by the participant. Nothing unconfirmed is used.</w:t>
      </w:r>
    </w:p>
    <w:bookmarkStart w:id="9" w:name="participant-and-assessment-on-file"/>
    <w:p>
      <w:pPr>
        <w:pStyle w:val="Heading2"/>
      </w:pPr>
      <w:r>
        <w:t xml:space="preserve">1. Participant and assessment on 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 name or 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Program and funding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Assessment used (for example WorkKeys, CASAS, TABE, local inventory)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Assessment date and result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Case manager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work-history-formal-and-informal"/>
    <w:p>
      <w:pPr>
        <w:pStyle w:val="Heading2"/>
      </w:pPr>
      <w:r>
        <w:t xml:space="preserve">2. Work history, formal and informal</w:t>
      </w:r>
    </w:p>
    <w:p>
      <w:pPr>
        <w:pStyle w:val="FirstParagraph"/>
      </w:pPr>
      <w:r>
        <w:t xml:space="preserve">Include part-time, seasonal, family business, volunteer, and facility work, each stated as what it was.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Where</w:t>
            </w:r>
          </w:p>
        </w:tc>
        <w:tc>
          <w:tcPr/>
          <w:p>
            <w:pPr>
              <w:pStyle w:val="Compact"/>
            </w:pPr>
            <w:r>
              <w:t xml:space="preserve">What the participant did</w:t>
            </w:r>
          </w:p>
        </w:tc>
        <w:tc>
          <w:tcPr/>
          <w:p>
            <w:pPr>
              <w:pStyle w:val="Compact"/>
            </w:pPr>
            <w:r>
              <w:t xml:space="preserve">Years</w:t>
            </w:r>
          </w:p>
        </w:tc>
        <w:tc>
          <w:tcPr/>
          <w:p>
            <w:pPr>
              <w:pStyle w:val="Compact"/>
            </w:pPr>
            <w:r>
              <w:t xml:space="preserve">Equipment, systems, or standards involved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X06bcf6c807b3f51f91d7b216d898b5d13696bf0"/>
    <w:p>
      <w:pPr>
        <w:pStyle w:val="Heading2"/>
      </w:pPr>
      <w:r>
        <w:t xml:space="preserve">3. Things people trusted the participant with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 (volume, frequency, who)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Cash, deposits, or inventory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Opening or closing a location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Training or supervising others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Customer or client contact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Keys, vehicles, or equipment</w:t>
            </w: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credentials-licenses-and-training"/>
    <w:p>
      <w:pPr>
        <w:pStyle w:val="Heading2"/>
      </w:pPr>
      <w:r>
        <w:t xml:space="preserve">4. Credentials, licenses, and training</w:t>
      </w:r>
    </w:p>
    <w:p>
      <w:pPr>
        <w:pStyle w:val="FirstParagraph"/>
      </w:pPr>
      <w:r>
        <w:t xml:space="preserve">Ask about each one. Do not assume from a job title.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or training</w:t>
            </w:r>
          </w:p>
        </w:tc>
        <w:tc>
          <w:tcPr/>
          <w:p>
            <w:pPr>
              <w:pStyle w:val="Compact"/>
            </w:pPr>
            <w:r>
              <w:t xml:space="preserve">Issuing body</w:t>
            </w:r>
          </w:p>
        </w:tc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Confirmed (yes/no)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13" w:name="gaps-stated-plainly"/>
    <w:p>
      <w:pPr>
        <w:pStyle w:val="Heading2"/>
      </w:pPr>
      <w:r>
        <w:t xml:space="preserve">5. Gaps, stated plainly</w:t>
      </w:r>
    </w:p>
    <w:p>
      <w:pPr>
        <w:pStyle w:val="FirstParagraph"/>
      </w:pPr>
      <w:r>
        <w:t xml:space="preserve">One line per gap, with dates. Example: 2021 to 2023, full-time caregiver.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From</w:t>
            </w:r>
          </w:p>
        </w:tc>
        <w:tc>
          <w:tcPr/>
          <w:p>
            <w:pPr>
              <w:pStyle w:val="Compact"/>
            </w:pPr>
            <w:r>
              <w:t xml:space="preserve">To</w:t>
            </w:r>
          </w:p>
        </w:tc>
        <w:tc>
          <w:tcPr/>
          <w:p>
            <w:pPr>
              <w:pStyle w:val="Compact"/>
            </w:pPr>
            <w:r>
              <w:t xml:space="preserve">One plain line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participant-confirmation"/>
    <w:p>
      <w:pPr>
        <w:pStyle w:val="Heading2"/>
      </w:pPr>
      <w:r>
        <w:t xml:space="preserve">6. Participant confirmation</w:t>
      </w:r>
    </w:p>
    <w:p>
      <w:pPr>
        <w:pStyle w:val="FirstParagraph"/>
      </w:pPr>
      <w:r>
        <w:t xml:space="preserve">I have reviewed every line above. Each line describes work I actually did or a credential I actually hold.</w:t>
      </w:r>
    </w:p>
    <w:p>
      <w:pPr>
        <w:pStyle w:val="BodyText"/>
      </w:pPr>
      <w:r>
        <w:t xml:space="preserve">Participant signature: ______________________ Date: __________</w:t>
      </w:r>
    </w:p>
    <w:p>
      <w:pPr>
        <w:pStyle w:val="BodyText"/>
      </w:pPr>
      <w:r>
        <w:t xml:space="preserve">Case manager signature: ____________________ Date: 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AdaptiveResume builds this record per participant from their real work, with every item confirmed by the participant, and returns a finished resume in DOCX and PDF that screening software reads cleanly, plus a per-participant record for the file. We never add a credential nobody confirmed, and we never promise anyone a job. Request a per-participant quote at adaptiveresume.com/business.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Work-Readiness Evidence Checklist</dc:title>
  <dc:creator/>
  <cp:keywords/>
  <dcterms:created xsi:type="dcterms:W3CDTF">2026-09-29T18:50:02Z</dcterms:created>
  <dcterms:modified xsi:type="dcterms:W3CDTF">2026-09-29T18:50:02Z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AdaptiveResume for organizations · adaptiveresume.com</vt:lpwstr>
  </property>
</Properties>
</file>